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ascii="仿宋_GB2312" w:eastAsia="仿宋_GB2312" w:cs="仿宋_GB2312"/>
          <w:spacing w:val="24"/>
          <w:sz w:val="21"/>
          <w:szCs w:val="21"/>
          <w:bdr w:val="none" w:color="auto" w:sz="0" w:space="0"/>
        </w:rPr>
        <w:t>附件：1.</w:t>
      </w:r>
      <w:r>
        <w:rPr>
          <w:rFonts w:hint="default" w:ascii="仿宋_GB2312" w:eastAsia="仿宋_GB2312" w:cs="仿宋_GB2312"/>
          <w:spacing w:val="24"/>
          <w:sz w:val="21"/>
          <w:szCs w:val="21"/>
          <w:bdr w:val="none" w:color="auto" w:sz="0" w:space="0"/>
        </w:rPr>
        <w:t>2023年南阳市城乡一体化示范区所属学校公开招聘教师职位表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10287000" cy="18488025"/>
            <wp:effectExtent l="0" t="0" r="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848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default" w:ascii="仿宋_GB2312" w:eastAsia="仿宋_GB2312" w:cs="仿宋_GB2312"/>
          <w:spacing w:val="24"/>
          <w:sz w:val="21"/>
          <w:szCs w:val="21"/>
          <w:bdr w:val="none" w:color="auto" w:sz="0" w:space="0"/>
        </w:rPr>
        <w:t>2.2023年河南省事业单位公开招聘联考笔试考试大纲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10287000" cy="28517850"/>
            <wp:effectExtent l="0" t="0" r="0" b="1143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2851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ascii="仿宋_GB2312" w:eastAsia="仿宋_GB2312" w:cs="仿宋_GB2312"/>
          <w:spacing w:val="24"/>
          <w:sz w:val="21"/>
          <w:szCs w:val="21"/>
          <w:bdr w:val="none" w:color="auto" w:sz="0" w:space="0"/>
        </w:rPr>
        <w:t>附件：1.</w:t>
      </w:r>
      <w:r>
        <w:rPr>
          <w:rFonts w:hint="default" w:ascii="仿宋_GB2312" w:eastAsia="仿宋_GB2312" w:cs="仿宋_GB2312"/>
          <w:spacing w:val="24"/>
          <w:sz w:val="21"/>
          <w:szCs w:val="21"/>
          <w:bdr w:val="none" w:color="auto" w:sz="0" w:space="0"/>
        </w:rPr>
        <w:t>2023年南阳市城乡一体化示范区所属学校公开招聘教师职位表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4278630" cy="7689850"/>
            <wp:effectExtent l="0" t="0" r="3810" b="635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768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default" w:ascii="仿宋_GB2312" w:eastAsia="仿宋_GB2312" w:cs="仿宋_GB2312"/>
          <w:spacing w:val="24"/>
          <w:sz w:val="21"/>
          <w:szCs w:val="21"/>
          <w:bdr w:val="none" w:color="auto" w:sz="0" w:space="0"/>
        </w:rPr>
        <w:t>2.2023年河南省事业单位公开招聘联考笔试考试大纲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drawing>
          <wp:inline distT="0" distB="0" distL="114300" distR="114300">
            <wp:extent cx="2496185" cy="6918960"/>
            <wp:effectExtent l="0" t="0" r="3175" b="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2023-04-13T02:07:53Z</dcterms:created>
  <dc:creator>ht</dc:creator>
  <cp:lastModifiedBy>ht</cp:lastModifiedBy>
  <dcterms:modified xsi:type="dcterms:W3CDTF">2023-04-13T02:08:31Z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